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597"/>
        <w:gridCol w:w="1413"/>
        <w:gridCol w:w="1043"/>
        <w:gridCol w:w="2032"/>
        <w:gridCol w:w="438"/>
        <w:gridCol w:w="1869"/>
        <w:gridCol w:w="612"/>
        <w:gridCol w:w="2500"/>
        <w:gridCol w:w="2486"/>
      </w:tblGrid>
      <w:tr>
        <w:tc>
          <w:tcPr>
            <w:tcW w:w="15614" w:type="dxa"/>
            <w:gridSpan w:val="10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IDENTIFYING SHAPES AND THIER PROPERTIES</w:t>
            </w:r>
          </w:p>
        </w:tc>
      </w:tr>
      <w:tr>
        <w:tc>
          <w:tcPr>
            <w:tcW w:w="2601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603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036"/>
        </w:trPr>
        <w:tc>
          <w:tcPr>
            <w:tcW w:w="2601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name common 2-D and 3-D shapes, including: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2-D shapes [e.g. rectangles (including squares), circles and triangles] </w:t>
            </w:r>
          </w:p>
          <w:p>
            <w:pPr>
              <w:pStyle w:val="Default"/>
              <w:numPr>
                <w:ilvl w:val="0"/>
                <w:numId w:val="1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3-D shapes [e.g. cuboids (including cubes), pyramids and spheres]. </w:t>
            </w:r>
          </w:p>
          <w:p>
            <w:pPr>
              <w:pStyle w:val="Default"/>
            </w:pPr>
          </w:p>
        </w:tc>
        <w:tc>
          <w:tcPr>
            <w:tcW w:w="2602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lines of symmetry in 2-D shapes presented in different orientations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3-D shapes, including cubes and other cuboids, from 2-D representations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describe and build simple 3-D shapes, including making nets </w:t>
            </w:r>
          </w:p>
          <w:p>
            <w:pPr>
              <w:pStyle w:val="Default"/>
              <w:rPr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Drawing and Constructing)</w:t>
            </w:r>
          </w:p>
        </w:tc>
      </w:tr>
      <w:tr>
        <w:trPr>
          <w:trHeight w:val="1035"/>
        </w:trPr>
        <w:tc>
          <w:tcPr>
            <w:tcW w:w="2601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number of edges, vertices and faces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illustrate and name parts of circles, including radius, diameter and circumference and know that the diameter is twice the radius</w:t>
            </w:r>
          </w:p>
        </w:tc>
      </w:tr>
      <w:tr>
        <w:trPr>
          <w:trHeight w:val="1035"/>
        </w:trPr>
        <w:tc>
          <w:tcPr>
            <w:tcW w:w="2601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2-D shapes on the surface of 3-D shapes, [for example, a circle on a cylinder and a triangle on a pyramid]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>
        <w:tc>
          <w:tcPr>
            <w:tcW w:w="15614" w:type="dxa"/>
            <w:gridSpan w:val="10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DRAWING AND CONSTRUCTING</w:t>
            </w:r>
          </w:p>
        </w:tc>
      </w:tr>
      <w:tr>
        <w:trPr>
          <w:trHeight w:val="928"/>
        </w:trPr>
        <w:tc>
          <w:tcPr>
            <w:tcW w:w="2601" w:type="dxa"/>
            <w:gridSpan w:val="2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draw 2-D shapes and make 3-D shapes using modelling materials; recognise 3-D shapes in different orientations and describe them</w:t>
            </w: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complete a simple symmetric figure with respect to a specific line of symmetry</w:t>
            </w: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draw given angles, and measure them in degrees (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draw 2-D shapes using given dimensions and angles</w:t>
            </w:r>
          </w:p>
        </w:tc>
      </w:tr>
      <w:tr>
        <w:trPr>
          <w:trHeight w:val="928"/>
        </w:trPr>
        <w:tc>
          <w:tcPr>
            <w:tcW w:w="2601" w:type="dxa"/>
            <w:gridSpan w:val="2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recognise, describe and build simple 3-D shapes, including making nets </w:t>
            </w:r>
            <w:r>
              <w:rPr>
                <w:rFonts w:ascii="Calibri" w:hAnsi="Calibri"/>
                <w:sz w:val="20"/>
                <w:szCs w:val="20"/>
                <w:lang w:val="en-GB"/>
              </w:rPr>
              <w:t>(</w:t>
            </w:r>
            <w:r>
              <w:rPr>
                <w:rFonts w:ascii="Calibri" w:hAnsi="Calibri"/>
                <w:sz w:val="20"/>
                <w:szCs w:val="20"/>
              </w:rPr>
              <w:t>appears also in Identifying Shapes and Their Properties)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15614" w:type="dxa"/>
            <w:gridSpan w:val="10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COMPARING AND CLASSIFYING</w:t>
            </w:r>
          </w:p>
        </w:tc>
      </w:tr>
      <w:tr>
        <w:tc>
          <w:tcPr>
            <w:tcW w:w="195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126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3261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409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3264" w:type="dxa"/>
            <w:gridSpan w:val="2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969"/>
        </w:trPr>
        <w:tc>
          <w:tcPr>
            <w:tcW w:w="1951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compare and sort common 2-D and 3-D shapes and everyday objects</w:t>
            </w:r>
          </w:p>
        </w:tc>
        <w:tc>
          <w:tcPr>
            <w:tcW w:w="3261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compare and classify geometric shapes, including quadrilaterals and triangles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sz w:val="22"/>
                <w:szCs w:val="22"/>
              </w:rPr>
              <w:t xml:space="preserve">based on their properties and sizes </w:t>
            </w:r>
          </w:p>
          <w:p>
            <w:pPr>
              <w:spacing w:after="0" w:line="240" w:lineRule="auto"/>
            </w:pPr>
          </w:p>
        </w:tc>
        <w:tc>
          <w:tcPr>
            <w:tcW w:w="326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 the properties of rectangles to deduce related facts and find missing lengths and angles </w:t>
            </w: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classify geometric shapes based on their properties and sizes and find unknown angles in any triangles, quadrilaterals, and regular polygons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rPr>
          <w:trHeight w:val="1553"/>
        </w:trPr>
        <w:tc>
          <w:tcPr>
            <w:tcW w:w="1951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6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distinguish between regular and irregular polygons based on reasoning about equal sides and angles</w:t>
            </w:r>
          </w:p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>
        <w:tc>
          <w:tcPr>
            <w:tcW w:w="15614" w:type="dxa"/>
            <w:gridSpan w:val="10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ANGLES</w:t>
            </w:r>
          </w:p>
        </w:tc>
      </w:tr>
      <w:tr>
        <w:tc>
          <w:tcPr>
            <w:tcW w:w="195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26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261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angles as a property of shape or a description of a turn</w:t>
            </w:r>
          </w:p>
        </w:tc>
        <w:tc>
          <w:tcPr>
            <w:tcW w:w="2409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26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know angles are measured in degrees: estimate and compare acute, obtuse and reflex angles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95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26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261" w:type="dxa"/>
            <w:gridSpan w:val="2"/>
            <w:shd w:val="clear" w:color="auto" w:fill="auto"/>
          </w:tcPr>
          <w:p>
            <w:pPr>
              <w:spacing w:after="0" w:line="240" w:lineRule="auto"/>
            </w:pPr>
            <w:r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2409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 acute and obtuse angles and compare and order angles up to two right angles by size </w:t>
            </w:r>
          </w:p>
          <w:p>
            <w:pPr>
              <w:spacing w:after="0" w:line="240" w:lineRule="auto"/>
            </w:pPr>
          </w:p>
        </w:tc>
        <w:tc>
          <w:tcPr>
            <w:tcW w:w="3264" w:type="dxa"/>
            <w:gridSpan w:val="2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identify: </w:t>
            </w:r>
          </w:p>
          <w:p>
            <w:pPr>
              <w:pStyle w:val="Default"/>
              <w:numPr>
                <w:ilvl w:val="0"/>
                <w:numId w:val="2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angles at a point and one whole turn (total 360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>
            <w:pPr>
              <w:pStyle w:val="Default"/>
              <w:numPr>
                <w:ilvl w:val="0"/>
                <w:numId w:val="2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angles at a point on a straight line and ½ a turn (total 180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>
            <w:pPr>
              <w:pStyle w:val="Default"/>
              <w:numPr>
                <w:ilvl w:val="0"/>
                <w:numId w:val="2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other multiples of 90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>recognise angles where they meet at a point, are on a straight line, or are vertically opposite, and find missing angles</w:t>
            </w:r>
          </w:p>
        </w:tc>
      </w:tr>
      <w:tr>
        <w:tc>
          <w:tcPr>
            <w:tcW w:w="195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126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261" w:type="dxa"/>
            <w:gridSpan w:val="2"/>
            <w:shd w:val="clear" w:color="auto" w:fill="auto"/>
          </w:tcPr>
          <w:p>
            <w:pPr>
              <w:spacing w:after="0" w:line="240" w:lineRule="auto"/>
            </w:pPr>
            <w:r>
              <w:t>identify horizontal and vertical lines and pairs of perpendicular and parallel lines</w:t>
            </w:r>
          </w:p>
        </w:tc>
        <w:tc>
          <w:tcPr>
            <w:tcW w:w="2409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3264" w:type="dxa"/>
            <w:gridSpan w:val="2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</w:tbl>
    <w:p/>
    <w:p/>
    <w:sectPr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</w:r>
    <w:bookmarkStart w:id="0" w:name="_GoBack"/>
    <w:r>
      <w:t>Geometry: Properties of Shapes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B3CCD-F6F4-4B1B-976D-E94E450CE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2021-07-14T12:12:00Z</dcterms:created>
  <dcterms:modified xsi:type="dcterms:W3CDTF">2021-07-14T12:12:00Z</dcterms:modified>
</cp:coreProperties>
</file>